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E8FE" w14:textId="77777777" w:rsidR="00312303" w:rsidRDefault="00312303" w:rsidP="005464B2">
      <w:pPr>
        <w:spacing w:after="0"/>
        <w:jc w:val="center"/>
        <w:rPr>
          <w:rFonts w:ascii="Minion Pro" w:hAnsi="Minion Pro" w:cs="Arial"/>
          <w:b/>
          <w:szCs w:val="28"/>
        </w:rPr>
      </w:pPr>
    </w:p>
    <w:p w14:paraId="0CF03872" w14:textId="77777777" w:rsidR="005940A7" w:rsidRDefault="005940A7" w:rsidP="005464B2">
      <w:pPr>
        <w:spacing w:after="0"/>
        <w:jc w:val="center"/>
        <w:rPr>
          <w:rFonts w:ascii="Minion Pro" w:hAnsi="Minion Pro" w:cs="Arial"/>
          <w:b/>
          <w:szCs w:val="28"/>
        </w:rPr>
      </w:pPr>
    </w:p>
    <w:p w14:paraId="76B21F63" w14:textId="38463F76" w:rsidR="005940A7" w:rsidRDefault="005940A7" w:rsidP="005464B2">
      <w:pPr>
        <w:spacing w:after="0"/>
        <w:jc w:val="center"/>
        <w:rPr>
          <w:rFonts w:ascii="Minion Pro" w:hAnsi="Minion Pro" w:cs="Arial"/>
          <w:b/>
          <w:szCs w:val="28"/>
        </w:rPr>
      </w:pPr>
      <w:r>
        <w:rPr>
          <w:noProof/>
          <w:lang w:eastAsia="en-US"/>
        </w:rPr>
        <w:drawing>
          <wp:inline distT="0" distB="0" distL="0" distR="0" wp14:anchorId="79FD602A" wp14:editId="085F2458">
            <wp:extent cx="5483807" cy="58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88288"/>
                    </a:xfrm>
                    <a:prstGeom prst="rect">
                      <a:avLst/>
                    </a:prstGeom>
                    <a:noFill/>
                    <a:ln>
                      <a:noFill/>
                    </a:ln>
                  </pic:spPr>
                </pic:pic>
              </a:graphicData>
            </a:graphic>
          </wp:inline>
        </w:drawing>
      </w:r>
    </w:p>
    <w:p w14:paraId="0BFA106E" w14:textId="77777777" w:rsidR="005940A7" w:rsidRDefault="005940A7" w:rsidP="005464B2">
      <w:pPr>
        <w:spacing w:after="0"/>
        <w:jc w:val="center"/>
        <w:rPr>
          <w:rFonts w:ascii="Minion Pro" w:hAnsi="Minion Pro" w:cs="Arial"/>
          <w:b/>
          <w:szCs w:val="28"/>
        </w:rPr>
      </w:pPr>
    </w:p>
    <w:p w14:paraId="7DB8279E" w14:textId="77777777" w:rsidR="005464B2" w:rsidRPr="005464B2" w:rsidRDefault="005464B2" w:rsidP="005464B2">
      <w:pPr>
        <w:spacing w:after="0"/>
        <w:jc w:val="center"/>
        <w:rPr>
          <w:rFonts w:ascii="Minion Pro" w:hAnsi="Minion Pro" w:cs="Arial"/>
          <w:b/>
          <w:szCs w:val="28"/>
        </w:rPr>
      </w:pPr>
      <w:r w:rsidRPr="005464B2">
        <w:rPr>
          <w:rFonts w:ascii="Minion Pro" w:hAnsi="Minion Pro" w:cs="Arial"/>
          <w:b/>
          <w:szCs w:val="28"/>
        </w:rPr>
        <w:t>$250,000 Reward for Dreaming Big!</w:t>
      </w:r>
    </w:p>
    <w:p w14:paraId="1CD4E651" w14:textId="77777777" w:rsidR="005464B2" w:rsidRPr="00312303" w:rsidRDefault="005464B2" w:rsidP="005464B2">
      <w:pPr>
        <w:spacing w:after="0"/>
        <w:jc w:val="center"/>
        <w:rPr>
          <w:rFonts w:ascii="Minion Pro" w:hAnsi="Minion Pro" w:cs="Arial"/>
          <w:b/>
          <w:i/>
          <w:sz w:val="26"/>
          <w:szCs w:val="26"/>
        </w:rPr>
      </w:pPr>
      <w:r w:rsidRPr="00312303">
        <w:rPr>
          <w:rFonts w:ascii="Minion Pro" w:hAnsi="Minion Pro" w:cs="Arial"/>
          <w:b/>
          <w:i/>
          <w:sz w:val="26"/>
          <w:szCs w:val="26"/>
        </w:rPr>
        <w:t>Rotary Club of Tucson Seeking Proposals for Centennial Funding</w:t>
      </w:r>
    </w:p>
    <w:p w14:paraId="2E94661A" w14:textId="77777777" w:rsidR="005464B2" w:rsidRDefault="005464B2" w:rsidP="003A43A2">
      <w:pPr>
        <w:spacing w:after="0"/>
        <w:jc w:val="both"/>
        <w:rPr>
          <w:rFonts w:ascii="Minion Pro" w:hAnsi="Minion Pro" w:cs="Arial"/>
          <w:sz w:val="22"/>
          <w:szCs w:val="22"/>
        </w:rPr>
      </w:pPr>
    </w:p>
    <w:p w14:paraId="0E1DC186" w14:textId="77777777" w:rsidR="003A43A2" w:rsidRPr="005464B2" w:rsidRDefault="003A43A2" w:rsidP="003A43A2">
      <w:pPr>
        <w:spacing w:after="0"/>
        <w:jc w:val="both"/>
        <w:rPr>
          <w:rFonts w:ascii="Minion Pro" w:hAnsi="Minion Pro" w:cs="Arial"/>
          <w:sz w:val="22"/>
          <w:szCs w:val="22"/>
        </w:rPr>
      </w:pPr>
      <w:r w:rsidRPr="005464B2">
        <w:rPr>
          <w:rFonts w:ascii="Minion Pro" w:hAnsi="Minion Pro" w:cs="Arial"/>
          <w:sz w:val="22"/>
          <w:szCs w:val="22"/>
        </w:rPr>
        <w:t xml:space="preserve">The Rotary Club of Tucson (RCOT) is asking local nonprofits to dream big ... and then apply for a $250,000 grant to help them bring that dream to reality, creating a legacy project that will benefit the Tucson Community.  It’s all part of the Club’s </w:t>
      </w:r>
      <w:r w:rsidR="001E7058" w:rsidRPr="005464B2">
        <w:rPr>
          <w:rFonts w:ascii="Minion Pro" w:hAnsi="Minion Pro" w:cs="Arial"/>
          <w:sz w:val="22"/>
          <w:szCs w:val="22"/>
        </w:rPr>
        <w:t>agenda</w:t>
      </w:r>
      <w:r w:rsidRPr="005464B2">
        <w:rPr>
          <w:rFonts w:ascii="Minion Pro" w:hAnsi="Minion Pro" w:cs="Arial"/>
          <w:sz w:val="22"/>
          <w:szCs w:val="22"/>
        </w:rPr>
        <w:t xml:space="preserve"> for celebrating its 100</w:t>
      </w:r>
      <w:r w:rsidRPr="005464B2">
        <w:rPr>
          <w:rFonts w:ascii="Minion Pro" w:hAnsi="Minion Pro" w:cs="Arial"/>
          <w:sz w:val="22"/>
          <w:szCs w:val="22"/>
          <w:vertAlign w:val="superscript"/>
        </w:rPr>
        <w:t>th</w:t>
      </w:r>
      <w:r w:rsidRPr="005464B2">
        <w:rPr>
          <w:rFonts w:ascii="Minion Pro" w:hAnsi="Minion Pro" w:cs="Arial"/>
          <w:sz w:val="22"/>
          <w:szCs w:val="22"/>
        </w:rPr>
        <w:t xml:space="preserve"> year of Service Above Self in Tucson.</w:t>
      </w:r>
    </w:p>
    <w:p w14:paraId="2695EF7F" w14:textId="77777777" w:rsidR="003A43A2" w:rsidRPr="005464B2" w:rsidRDefault="003A43A2" w:rsidP="003A43A2">
      <w:pPr>
        <w:spacing w:after="0"/>
        <w:jc w:val="both"/>
        <w:rPr>
          <w:rFonts w:ascii="Minion Pro" w:hAnsi="Minion Pro" w:cs="Arial"/>
          <w:sz w:val="22"/>
          <w:szCs w:val="22"/>
        </w:rPr>
      </w:pPr>
    </w:p>
    <w:p w14:paraId="6111AF5B" w14:textId="5AC979F9" w:rsidR="003A43A2" w:rsidRPr="005464B2" w:rsidRDefault="003A43A2" w:rsidP="003A43A2">
      <w:pPr>
        <w:spacing w:after="0"/>
        <w:jc w:val="both"/>
        <w:rPr>
          <w:rFonts w:ascii="Minion Pro" w:hAnsi="Minion Pro" w:cs="Arial"/>
          <w:sz w:val="22"/>
          <w:szCs w:val="22"/>
        </w:rPr>
      </w:pPr>
      <w:r w:rsidRPr="005464B2">
        <w:rPr>
          <w:rFonts w:ascii="Minion Pro" w:hAnsi="Minion Pro" w:cs="Arial"/>
          <w:sz w:val="22"/>
          <w:szCs w:val="22"/>
        </w:rPr>
        <w:t xml:space="preserve">“We're planning ahead for our Centennial in 2021 and want the focus to be on a project that will </w:t>
      </w:r>
      <w:r w:rsidR="00FE064E" w:rsidRPr="005464B2">
        <w:rPr>
          <w:rFonts w:ascii="Minion Pro" w:hAnsi="Minion Pro" w:cs="Arial"/>
          <w:sz w:val="22"/>
          <w:szCs w:val="22"/>
        </w:rPr>
        <w:t xml:space="preserve">truly </w:t>
      </w:r>
      <w:r w:rsidRPr="005464B2">
        <w:rPr>
          <w:rFonts w:ascii="Minion Pro" w:hAnsi="Minion Pro" w:cs="Arial"/>
          <w:sz w:val="22"/>
          <w:szCs w:val="22"/>
        </w:rPr>
        <w:t>make a difference in our community,” said Jim Lubinski, past president of the Rotary Club of Tucson and Chair of its Centennial Celebration Committee.  “Over the years our Club has donated close to $5-million to Southern Arizona Charities, not to mention countless volunteer hours on community service projects</w:t>
      </w:r>
      <w:r w:rsidR="00277554" w:rsidRPr="005464B2">
        <w:rPr>
          <w:rFonts w:ascii="Minion Pro" w:hAnsi="Minion Pro" w:cs="Arial"/>
          <w:sz w:val="22"/>
          <w:szCs w:val="22"/>
        </w:rPr>
        <w:t>, the granting of scholarships to the U of A and Pima Community College</w:t>
      </w:r>
      <w:r w:rsidR="001D57EA" w:rsidRPr="005464B2">
        <w:rPr>
          <w:rFonts w:ascii="Minion Pro" w:hAnsi="Minion Pro" w:cs="Arial"/>
          <w:sz w:val="22"/>
          <w:szCs w:val="22"/>
        </w:rPr>
        <w:t>,</w:t>
      </w:r>
      <w:r w:rsidR="00277554" w:rsidRPr="005464B2">
        <w:rPr>
          <w:rFonts w:ascii="Minion Pro" w:hAnsi="Minion Pro" w:cs="Arial"/>
          <w:sz w:val="22"/>
          <w:szCs w:val="22"/>
        </w:rPr>
        <w:t xml:space="preserve"> as well as partnering with</w:t>
      </w:r>
      <w:r w:rsidR="002A7FF5" w:rsidRPr="005464B2">
        <w:rPr>
          <w:rFonts w:ascii="Minion Pro" w:hAnsi="Minion Pro" w:cs="Arial"/>
          <w:sz w:val="22"/>
          <w:szCs w:val="22"/>
        </w:rPr>
        <w:t xml:space="preserve"> </w:t>
      </w:r>
      <w:r w:rsidR="00277554" w:rsidRPr="005464B2">
        <w:rPr>
          <w:rFonts w:ascii="Minion Pro" w:hAnsi="Minion Pro" w:cs="Arial"/>
          <w:sz w:val="22"/>
          <w:szCs w:val="22"/>
        </w:rPr>
        <w:t xml:space="preserve">other Rotary Clubs for humanitarian </w:t>
      </w:r>
      <w:r w:rsidR="002A7FF5" w:rsidRPr="005464B2">
        <w:rPr>
          <w:rFonts w:ascii="Minion Pro" w:hAnsi="Minion Pro" w:cs="Arial"/>
          <w:sz w:val="22"/>
          <w:szCs w:val="22"/>
        </w:rPr>
        <w:t>projects through</w:t>
      </w:r>
      <w:r w:rsidR="009C7A2E">
        <w:rPr>
          <w:rFonts w:ascii="Minion Pro" w:hAnsi="Minion Pro" w:cs="Arial"/>
          <w:sz w:val="22"/>
          <w:szCs w:val="22"/>
        </w:rPr>
        <w:t>out</w:t>
      </w:r>
      <w:r w:rsidR="002A7FF5" w:rsidRPr="005464B2">
        <w:rPr>
          <w:rFonts w:ascii="Minion Pro" w:hAnsi="Minion Pro" w:cs="Arial"/>
          <w:sz w:val="22"/>
          <w:szCs w:val="22"/>
        </w:rPr>
        <w:t xml:space="preserve"> the wo</w:t>
      </w:r>
      <w:r w:rsidR="00277554" w:rsidRPr="005464B2">
        <w:rPr>
          <w:rFonts w:ascii="Minion Pro" w:hAnsi="Minion Pro" w:cs="Arial"/>
          <w:sz w:val="22"/>
          <w:szCs w:val="22"/>
        </w:rPr>
        <w:t>rld.</w:t>
      </w:r>
      <w:r w:rsidRPr="005464B2">
        <w:rPr>
          <w:rFonts w:ascii="Minion Pro" w:hAnsi="Minion Pro" w:cs="Arial"/>
          <w:sz w:val="22"/>
          <w:szCs w:val="22"/>
        </w:rPr>
        <w:t xml:space="preserve">  To mark our centennial year, we want to be part of something that will have a significant impact on our community for years to come by giving at least $250,000 to one community agency for one special project.”</w:t>
      </w:r>
    </w:p>
    <w:p w14:paraId="7E811630" w14:textId="77777777" w:rsidR="003A43A2" w:rsidRPr="005464B2" w:rsidRDefault="003A43A2" w:rsidP="003A43A2">
      <w:pPr>
        <w:spacing w:after="0"/>
        <w:jc w:val="both"/>
        <w:rPr>
          <w:rFonts w:ascii="Minion Pro" w:hAnsi="Minion Pro" w:cs="Arial"/>
          <w:sz w:val="22"/>
          <w:szCs w:val="22"/>
        </w:rPr>
      </w:pPr>
    </w:p>
    <w:p w14:paraId="393D315D" w14:textId="77777777" w:rsidR="003A43A2" w:rsidRPr="005464B2" w:rsidRDefault="003A43A2" w:rsidP="003A43A2">
      <w:pPr>
        <w:spacing w:after="0"/>
        <w:jc w:val="both"/>
        <w:rPr>
          <w:rFonts w:ascii="Minion Pro" w:hAnsi="Minion Pro" w:cs="Arial"/>
          <w:sz w:val="22"/>
          <w:szCs w:val="22"/>
        </w:rPr>
      </w:pPr>
      <w:r w:rsidRPr="005464B2">
        <w:rPr>
          <w:rFonts w:ascii="Minion Pro" w:hAnsi="Minion Pro" w:cs="Arial"/>
          <w:sz w:val="22"/>
          <w:szCs w:val="22"/>
        </w:rPr>
        <w:t xml:space="preserve">This Club, the oldest Rotary in Tucson with more than 240 active members, represents a wide swath of our business community.  In the past 11 years alone, since the creation of the Tucson Classics Car Show, the Club has donated more than $2,000,000 to area agencies. </w:t>
      </w:r>
    </w:p>
    <w:p w14:paraId="7B9B956C" w14:textId="77777777" w:rsidR="003A43A2" w:rsidRPr="005464B2" w:rsidRDefault="003A43A2" w:rsidP="003A43A2">
      <w:pPr>
        <w:spacing w:after="0"/>
        <w:jc w:val="both"/>
        <w:rPr>
          <w:rFonts w:ascii="Minion Pro" w:hAnsi="Minion Pro" w:cs="Arial"/>
          <w:sz w:val="22"/>
          <w:szCs w:val="22"/>
        </w:rPr>
      </w:pPr>
    </w:p>
    <w:p w14:paraId="1AC04BDE" w14:textId="77777777" w:rsidR="003A43A2" w:rsidRPr="005464B2" w:rsidRDefault="003A43A2" w:rsidP="003A43A2">
      <w:pPr>
        <w:spacing w:after="0"/>
        <w:jc w:val="both"/>
        <w:rPr>
          <w:rFonts w:ascii="Minion Pro" w:hAnsi="Minion Pro" w:cs="Arial"/>
          <w:sz w:val="22"/>
          <w:szCs w:val="22"/>
        </w:rPr>
      </w:pPr>
      <w:bookmarkStart w:id="0" w:name="_GoBack"/>
      <w:r w:rsidRPr="005464B2">
        <w:rPr>
          <w:rFonts w:ascii="Minion Pro" w:hAnsi="Minion Pro" w:cs="Arial"/>
          <w:sz w:val="22"/>
          <w:szCs w:val="22"/>
        </w:rPr>
        <w:t xml:space="preserve"> “We know it’s going to be hard </w:t>
      </w:r>
      <w:r w:rsidR="001E7058" w:rsidRPr="005464B2">
        <w:rPr>
          <w:rFonts w:ascii="Minion Pro" w:hAnsi="Minion Pro" w:cs="Arial"/>
          <w:sz w:val="22"/>
          <w:szCs w:val="22"/>
        </w:rPr>
        <w:t>to choose just one charity</w:t>
      </w:r>
      <w:r w:rsidRPr="005464B2">
        <w:rPr>
          <w:rFonts w:ascii="Minion Pro" w:hAnsi="Minion Pro" w:cs="Arial"/>
          <w:sz w:val="22"/>
          <w:szCs w:val="22"/>
        </w:rPr>
        <w:t xml:space="preserve">, given how strong and caring our </w:t>
      </w:r>
      <w:bookmarkEnd w:id="0"/>
      <w:r w:rsidRPr="005464B2">
        <w:rPr>
          <w:rFonts w:ascii="Minion Pro" w:hAnsi="Minion Pro" w:cs="Arial"/>
          <w:sz w:val="22"/>
          <w:szCs w:val="22"/>
        </w:rPr>
        <w:t>nonprofit co</w:t>
      </w:r>
      <w:r w:rsidR="001E7058" w:rsidRPr="005464B2">
        <w:rPr>
          <w:rFonts w:ascii="Minion Pro" w:hAnsi="Minion Pro" w:cs="Arial"/>
          <w:sz w:val="22"/>
          <w:szCs w:val="22"/>
        </w:rPr>
        <w:t>mmunity is here,” said Lubinski.</w:t>
      </w:r>
      <w:r w:rsidRPr="005464B2">
        <w:rPr>
          <w:rFonts w:ascii="Minion Pro" w:hAnsi="Minion Pro" w:cs="Arial"/>
          <w:sz w:val="22"/>
          <w:szCs w:val="22"/>
        </w:rPr>
        <w:t xml:space="preserve"> “</w:t>
      </w:r>
      <w:r w:rsidR="001E7058" w:rsidRPr="005464B2">
        <w:rPr>
          <w:rFonts w:ascii="Minion Pro" w:hAnsi="Minion Pro" w:cs="Arial"/>
          <w:sz w:val="22"/>
          <w:szCs w:val="22"/>
        </w:rPr>
        <w:t>I know we’re going to be blown away by their ideas, but it’s exciting to think that together we can and will make a difference.</w:t>
      </w:r>
      <w:r w:rsidRPr="005464B2">
        <w:rPr>
          <w:rFonts w:ascii="Minion Pro" w:hAnsi="Minion Pro" w:cs="Arial"/>
          <w:sz w:val="22"/>
          <w:szCs w:val="22"/>
        </w:rPr>
        <w:t xml:space="preserve">”  </w:t>
      </w:r>
    </w:p>
    <w:p w14:paraId="5E2B5266" w14:textId="77777777" w:rsidR="003A43A2" w:rsidRPr="005464B2" w:rsidRDefault="003A43A2" w:rsidP="003A43A2">
      <w:pPr>
        <w:spacing w:after="0"/>
        <w:jc w:val="both"/>
        <w:rPr>
          <w:rFonts w:ascii="Minion Pro" w:hAnsi="Minion Pro" w:cs="Arial"/>
          <w:sz w:val="22"/>
          <w:szCs w:val="22"/>
        </w:rPr>
      </w:pPr>
    </w:p>
    <w:p w14:paraId="3F04E939" w14:textId="3CD040DC" w:rsidR="003A43A2" w:rsidRPr="005464B2" w:rsidRDefault="003A43A2" w:rsidP="003A43A2">
      <w:pPr>
        <w:spacing w:after="0"/>
        <w:jc w:val="both"/>
        <w:rPr>
          <w:rFonts w:ascii="Minion Pro" w:hAnsi="Minion Pro" w:cs="Arial"/>
          <w:sz w:val="22"/>
          <w:szCs w:val="22"/>
        </w:rPr>
      </w:pPr>
      <w:r w:rsidRPr="005464B2">
        <w:rPr>
          <w:rFonts w:ascii="Minion Pro" w:hAnsi="Minion Pro" w:cs="Arial"/>
          <w:sz w:val="22"/>
          <w:szCs w:val="22"/>
        </w:rPr>
        <w:t xml:space="preserve">RCOT </w:t>
      </w:r>
      <w:r w:rsidR="00273984" w:rsidRPr="005464B2">
        <w:rPr>
          <w:rFonts w:ascii="Minion Pro" w:hAnsi="Minion Pro" w:cs="Arial"/>
          <w:sz w:val="22"/>
          <w:szCs w:val="22"/>
        </w:rPr>
        <w:t>will create</w:t>
      </w:r>
      <w:r w:rsidRPr="005464B2">
        <w:rPr>
          <w:rFonts w:ascii="Minion Pro" w:hAnsi="Minion Pro" w:cs="Arial"/>
          <w:sz w:val="22"/>
          <w:szCs w:val="22"/>
        </w:rPr>
        <w:t xml:space="preserve"> a major fundraising event in conjunction with </w:t>
      </w:r>
      <w:r w:rsidR="001E7058" w:rsidRPr="005464B2">
        <w:rPr>
          <w:rFonts w:ascii="Minion Pro" w:hAnsi="Minion Pro" w:cs="Arial"/>
          <w:sz w:val="22"/>
          <w:szCs w:val="22"/>
        </w:rPr>
        <w:t>its</w:t>
      </w:r>
      <w:r w:rsidRPr="005464B2">
        <w:rPr>
          <w:rFonts w:ascii="Minion Pro" w:hAnsi="Minion Pro" w:cs="Arial"/>
          <w:sz w:val="22"/>
          <w:szCs w:val="22"/>
        </w:rPr>
        <w:t xml:space="preserve"> 15</w:t>
      </w:r>
      <w:r w:rsidRPr="005464B2">
        <w:rPr>
          <w:rFonts w:ascii="Minion Pro" w:hAnsi="Minion Pro" w:cs="Arial"/>
          <w:sz w:val="22"/>
          <w:szCs w:val="22"/>
          <w:vertAlign w:val="superscript"/>
        </w:rPr>
        <w:t>th</w:t>
      </w:r>
      <w:r w:rsidRPr="005464B2">
        <w:rPr>
          <w:rFonts w:ascii="Minion Pro" w:hAnsi="Minion Pro" w:cs="Arial"/>
          <w:sz w:val="22"/>
          <w:szCs w:val="22"/>
        </w:rPr>
        <w:t xml:space="preserve"> annual Tucson Classics Car Show in 2021</w:t>
      </w:r>
      <w:r w:rsidR="001E7058" w:rsidRPr="005464B2">
        <w:rPr>
          <w:rFonts w:ascii="Minion Pro" w:hAnsi="Minion Pro" w:cs="Arial"/>
          <w:sz w:val="22"/>
          <w:szCs w:val="22"/>
        </w:rPr>
        <w:t xml:space="preserve"> and</w:t>
      </w:r>
      <w:r w:rsidR="002A7FF5" w:rsidRPr="005464B2">
        <w:rPr>
          <w:rFonts w:ascii="Minion Pro" w:hAnsi="Minion Pro" w:cs="Arial"/>
          <w:sz w:val="22"/>
          <w:szCs w:val="22"/>
        </w:rPr>
        <w:t>,</w:t>
      </w:r>
      <w:r w:rsidR="001E7058" w:rsidRPr="005464B2">
        <w:rPr>
          <w:rFonts w:ascii="Minion Pro" w:hAnsi="Minion Pro" w:cs="Arial"/>
          <w:sz w:val="22"/>
          <w:szCs w:val="22"/>
        </w:rPr>
        <w:t xml:space="preserve"> </w:t>
      </w:r>
      <w:r w:rsidR="002A7FF5" w:rsidRPr="005464B2">
        <w:rPr>
          <w:rFonts w:ascii="Minion Pro" w:hAnsi="Minion Pro" w:cs="Arial"/>
          <w:sz w:val="22"/>
          <w:szCs w:val="22"/>
        </w:rPr>
        <w:t xml:space="preserve">between the two events, </w:t>
      </w:r>
      <w:r w:rsidR="001E7058" w:rsidRPr="005464B2">
        <w:rPr>
          <w:rFonts w:ascii="Minion Pro" w:hAnsi="Minion Pro" w:cs="Arial"/>
          <w:sz w:val="22"/>
          <w:szCs w:val="22"/>
        </w:rPr>
        <w:t>is committed to raising</w:t>
      </w:r>
      <w:r w:rsidRPr="005464B2">
        <w:rPr>
          <w:rFonts w:ascii="Minion Pro" w:hAnsi="Minion Pro" w:cs="Arial"/>
          <w:sz w:val="22"/>
          <w:szCs w:val="22"/>
        </w:rPr>
        <w:t xml:space="preserve"> a minimum of $250,000 for one project as </w:t>
      </w:r>
      <w:r w:rsidR="001E7058" w:rsidRPr="005464B2">
        <w:rPr>
          <w:rFonts w:ascii="Minion Pro" w:hAnsi="Minion Pro" w:cs="Arial"/>
          <w:sz w:val="22"/>
          <w:szCs w:val="22"/>
        </w:rPr>
        <w:t>its</w:t>
      </w:r>
      <w:r w:rsidRPr="005464B2">
        <w:rPr>
          <w:rFonts w:ascii="Minion Pro" w:hAnsi="Minion Pro" w:cs="Arial"/>
          <w:sz w:val="22"/>
          <w:szCs w:val="22"/>
        </w:rPr>
        <w:t xml:space="preserve"> sole beneficiary. </w:t>
      </w:r>
      <w:r w:rsidR="001E7058" w:rsidRPr="005464B2">
        <w:rPr>
          <w:rFonts w:ascii="Minion Pro" w:hAnsi="Minion Pro" w:cs="Arial"/>
          <w:sz w:val="22"/>
          <w:szCs w:val="22"/>
        </w:rPr>
        <w:t>Interested 501(c)</w:t>
      </w:r>
      <w:r w:rsidRPr="005464B2">
        <w:rPr>
          <w:rFonts w:ascii="Minion Pro" w:hAnsi="Minion Pro" w:cs="Arial"/>
          <w:sz w:val="22"/>
          <w:szCs w:val="22"/>
        </w:rPr>
        <w:t xml:space="preserve">(3) nonprofit organizations are asked to </w:t>
      </w:r>
      <w:r w:rsidR="001E7058" w:rsidRPr="005464B2">
        <w:rPr>
          <w:rFonts w:ascii="Minion Pro" w:hAnsi="Minion Pro" w:cs="Arial"/>
          <w:sz w:val="22"/>
          <w:szCs w:val="22"/>
        </w:rPr>
        <w:t>provide</w:t>
      </w:r>
      <w:r w:rsidRPr="005464B2">
        <w:rPr>
          <w:rFonts w:ascii="Minion Pro" w:hAnsi="Minion Pro" w:cs="Arial"/>
          <w:sz w:val="22"/>
          <w:szCs w:val="22"/>
        </w:rPr>
        <w:t xml:space="preserve"> details for one significant project for funding that will have a major impact on meeting an important community need.  </w:t>
      </w:r>
      <w:r w:rsidR="00273984" w:rsidRPr="005464B2">
        <w:rPr>
          <w:rFonts w:ascii="Minion Pro" w:hAnsi="Minion Pro" w:cs="Arial"/>
          <w:sz w:val="22"/>
          <w:szCs w:val="22"/>
        </w:rPr>
        <w:t>Agencies</w:t>
      </w:r>
      <w:r w:rsidR="001E7058" w:rsidRPr="005464B2">
        <w:rPr>
          <w:rFonts w:ascii="Minion Pro" w:hAnsi="Minion Pro" w:cs="Arial"/>
          <w:sz w:val="22"/>
          <w:szCs w:val="22"/>
        </w:rPr>
        <w:t xml:space="preserve"> can </w:t>
      </w:r>
      <w:r w:rsidR="00273984" w:rsidRPr="005464B2">
        <w:rPr>
          <w:rFonts w:ascii="Minion Pro" w:hAnsi="Minion Pro" w:cs="Arial"/>
          <w:sz w:val="22"/>
          <w:szCs w:val="22"/>
        </w:rPr>
        <w:t>visit</w:t>
      </w:r>
      <w:r w:rsidR="001E7058" w:rsidRPr="005464B2">
        <w:rPr>
          <w:rFonts w:ascii="Minion Pro" w:hAnsi="Minion Pro" w:cs="Arial"/>
          <w:sz w:val="22"/>
          <w:szCs w:val="22"/>
        </w:rPr>
        <w:t xml:space="preserve"> the Rotary Club of Tucson website (TucsonRotary.</w:t>
      </w:r>
      <w:r w:rsidR="00326CCA">
        <w:rPr>
          <w:rFonts w:ascii="Minion Pro" w:hAnsi="Minion Pro" w:cs="Arial"/>
          <w:sz w:val="22"/>
          <w:szCs w:val="22"/>
        </w:rPr>
        <w:t>org</w:t>
      </w:r>
      <w:r w:rsidR="001E7058" w:rsidRPr="005464B2">
        <w:rPr>
          <w:rFonts w:ascii="Minion Pro" w:hAnsi="Minion Pro" w:cs="Arial"/>
          <w:sz w:val="22"/>
          <w:szCs w:val="22"/>
        </w:rPr>
        <w:t xml:space="preserve">) to download the Request for Proposal.  </w:t>
      </w:r>
    </w:p>
    <w:p w14:paraId="3A740533" w14:textId="77777777" w:rsidR="003A43A2" w:rsidRPr="005464B2" w:rsidRDefault="003A43A2" w:rsidP="003A43A2">
      <w:pPr>
        <w:spacing w:after="0"/>
        <w:jc w:val="both"/>
        <w:rPr>
          <w:rFonts w:ascii="Minion Pro" w:hAnsi="Minion Pro" w:cs="Arial"/>
          <w:sz w:val="22"/>
          <w:szCs w:val="22"/>
        </w:rPr>
      </w:pPr>
    </w:p>
    <w:p w14:paraId="0FF85909" w14:textId="77777777" w:rsidR="003A43A2" w:rsidRPr="005464B2" w:rsidRDefault="001E7058" w:rsidP="003A43A2">
      <w:pPr>
        <w:spacing w:after="0"/>
        <w:jc w:val="both"/>
        <w:rPr>
          <w:rFonts w:ascii="Minion Pro" w:hAnsi="Minion Pro" w:cs="Arial"/>
          <w:sz w:val="22"/>
          <w:szCs w:val="22"/>
        </w:rPr>
      </w:pPr>
      <w:r w:rsidRPr="005464B2">
        <w:rPr>
          <w:rFonts w:ascii="Minion Pro" w:hAnsi="Minion Pro" w:cs="Arial"/>
          <w:sz w:val="22"/>
          <w:szCs w:val="22"/>
        </w:rPr>
        <w:t>“We are looking for</w:t>
      </w:r>
      <w:r w:rsidR="003A43A2" w:rsidRPr="005464B2">
        <w:rPr>
          <w:rFonts w:ascii="Minion Pro" w:hAnsi="Minion Pro" w:cs="Arial"/>
          <w:sz w:val="22"/>
          <w:szCs w:val="22"/>
        </w:rPr>
        <w:t xml:space="preserve"> visionary projects that reflect the </w:t>
      </w:r>
      <w:r w:rsidRPr="005464B2">
        <w:rPr>
          <w:rFonts w:ascii="Minion Pro" w:hAnsi="Minion Pro" w:cs="Arial"/>
          <w:sz w:val="22"/>
          <w:szCs w:val="22"/>
        </w:rPr>
        <w:t xml:space="preserve">nonprofit’s </w:t>
      </w:r>
      <w:r w:rsidR="003A43A2" w:rsidRPr="005464B2">
        <w:rPr>
          <w:rFonts w:ascii="Minion Pro" w:hAnsi="Minion Pro" w:cs="Arial"/>
          <w:sz w:val="22"/>
          <w:szCs w:val="22"/>
        </w:rPr>
        <w:t xml:space="preserve">dreams </w:t>
      </w:r>
      <w:r w:rsidRPr="005464B2">
        <w:rPr>
          <w:rFonts w:ascii="Minion Pro" w:hAnsi="Minion Pro" w:cs="Arial"/>
          <w:sz w:val="22"/>
          <w:szCs w:val="22"/>
        </w:rPr>
        <w:t xml:space="preserve">for </w:t>
      </w:r>
      <w:r w:rsidR="003A43A2" w:rsidRPr="005464B2">
        <w:rPr>
          <w:rFonts w:ascii="Minion Pro" w:hAnsi="Minion Pro" w:cs="Arial"/>
          <w:sz w:val="22"/>
          <w:szCs w:val="22"/>
        </w:rPr>
        <w:t>our community</w:t>
      </w:r>
      <w:r w:rsidRPr="005464B2">
        <w:rPr>
          <w:rFonts w:ascii="Minion Pro" w:hAnsi="Minion Pro" w:cs="Arial"/>
          <w:sz w:val="22"/>
          <w:szCs w:val="22"/>
        </w:rPr>
        <w:t>,” said Lubinski</w:t>
      </w:r>
      <w:r w:rsidR="003A43A2" w:rsidRPr="005464B2">
        <w:rPr>
          <w:rFonts w:ascii="Minion Pro" w:hAnsi="Minion Pro" w:cs="Arial"/>
          <w:sz w:val="22"/>
          <w:szCs w:val="22"/>
        </w:rPr>
        <w:t xml:space="preserve">.  </w:t>
      </w:r>
      <w:r w:rsidRPr="005464B2">
        <w:rPr>
          <w:rFonts w:ascii="Minion Pro" w:hAnsi="Minion Pro" w:cs="Arial"/>
          <w:sz w:val="22"/>
          <w:szCs w:val="22"/>
        </w:rPr>
        <w:t>“</w:t>
      </w:r>
      <w:r w:rsidR="003A43A2" w:rsidRPr="005464B2">
        <w:rPr>
          <w:rFonts w:ascii="Minion Pro" w:hAnsi="Minion Pro" w:cs="Arial"/>
          <w:sz w:val="22"/>
          <w:szCs w:val="22"/>
        </w:rPr>
        <w:t xml:space="preserve">We encourage partnerships among nonprofits. We are open to all possibilities, whether bricks-and-mortar, program expansions, new programs, or anything else that </w:t>
      </w:r>
      <w:r w:rsidRPr="005464B2">
        <w:rPr>
          <w:rFonts w:ascii="Minion Pro" w:hAnsi="Minion Pro" w:cs="Arial"/>
          <w:sz w:val="22"/>
          <w:szCs w:val="22"/>
        </w:rPr>
        <w:t>they</w:t>
      </w:r>
      <w:r w:rsidR="003A43A2" w:rsidRPr="005464B2">
        <w:rPr>
          <w:rFonts w:ascii="Minion Pro" w:hAnsi="Minion Pro" w:cs="Arial"/>
          <w:sz w:val="22"/>
          <w:szCs w:val="22"/>
        </w:rPr>
        <w:t xml:space="preserve"> think will make a difference in our community.</w:t>
      </w:r>
      <w:r w:rsidRPr="005464B2">
        <w:rPr>
          <w:rFonts w:ascii="Minion Pro" w:hAnsi="Minion Pro" w:cs="Arial"/>
          <w:sz w:val="22"/>
          <w:szCs w:val="22"/>
        </w:rPr>
        <w:t>”</w:t>
      </w:r>
    </w:p>
    <w:p w14:paraId="457C6A23" w14:textId="77777777" w:rsidR="003A43A2" w:rsidRPr="005464B2" w:rsidRDefault="003A43A2" w:rsidP="003A43A2">
      <w:pPr>
        <w:spacing w:after="0"/>
        <w:jc w:val="both"/>
        <w:rPr>
          <w:rFonts w:ascii="Minion Pro" w:hAnsi="Minion Pro" w:cs="Arial"/>
          <w:sz w:val="22"/>
          <w:szCs w:val="22"/>
        </w:rPr>
      </w:pPr>
    </w:p>
    <w:p w14:paraId="3CC21C06" w14:textId="66069187" w:rsidR="00FE3131" w:rsidRDefault="00B64316" w:rsidP="003A43A2">
      <w:pPr>
        <w:spacing w:after="0"/>
        <w:jc w:val="both"/>
        <w:rPr>
          <w:rFonts w:ascii="Minion Pro" w:hAnsi="Minion Pro" w:cs="Arial"/>
          <w:b/>
          <w:i/>
          <w:sz w:val="22"/>
          <w:szCs w:val="22"/>
        </w:rPr>
      </w:pPr>
      <w:hyperlink r:id="rId8" w:history="1">
        <w:r w:rsidR="00FE3131" w:rsidRPr="006F0477">
          <w:rPr>
            <w:rStyle w:val="Hyperlink"/>
            <w:rFonts w:ascii="Minion Pro" w:hAnsi="Minion Pro" w:cs="Arial"/>
            <w:b/>
            <w:i/>
            <w:sz w:val="22"/>
            <w:szCs w:val="22"/>
          </w:rPr>
          <w:t xml:space="preserve">Click here to see the full Request </w:t>
        </w:r>
        <w:proofErr w:type="gramStart"/>
        <w:r w:rsidR="00FE3131" w:rsidRPr="006F0477">
          <w:rPr>
            <w:rStyle w:val="Hyperlink"/>
            <w:rFonts w:ascii="Minion Pro" w:hAnsi="Minion Pro" w:cs="Arial"/>
            <w:b/>
            <w:i/>
            <w:sz w:val="22"/>
            <w:szCs w:val="22"/>
          </w:rPr>
          <w:t>For</w:t>
        </w:r>
        <w:proofErr w:type="gramEnd"/>
        <w:r w:rsidR="00FE3131" w:rsidRPr="006F0477">
          <w:rPr>
            <w:rStyle w:val="Hyperlink"/>
            <w:rFonts w:ascii="Minion Pro" w:hAnsi="Minion Pro" w:cs="Arial"/>
            <w:b/>
            <w:i/>
            <w:sz w:val="22"/>
            <w:szCs w:val="22"/>
          </w:rPr>
          <w:t xml:space="preserve"> Proposal.</w:t>
        </w:r>
      </w:hyperlink>
    </w:p>
    <w:p w14:paraId="7DB9F29C" w14:textId="77777777" w:rsidR="00FE3131" w:rsidRDefault="00FE3131" w:rsidP="003A43A2">
      <w:pPr>
        <w:spacing w:after="0"/>
        <w:jc w:val="both"/>
        <w:rPr>
          <w:rFonts w:ascii="Minion Pro" w:hAnsi="Minion Pro" w:cs="Arial"/>
          <w:b/>
          <w:i/>
          <w:sz w:val="22"/>
          <w:szCs w:val="22"/>
        </w:rPr>
      </w:pPr>
    </w:p>
    <w:p w14:paraId="51009F93" w14:textId="77777777" w:rsidR="003A43A2" w:rsidRPr="00312303" w:rsidRDefault="001E7058" w:rsidP="003A43A2">
      <w:pPr>
        <w:spacing w:after="0"/>
        <w:jc w:val="both"/>
        <w:rPr>
          <w:rFonts w:ascii="Minion Pro" w:hAnsi="Minion Pro" w:cs="Arial"/>
          <w:b/>
          <w:i/>
          <w:sz w:val="22"/>
          <w:szCs w:val="22"/>
        </w:rPr>
      </w:pPr>
      <w:r w:rsidRPr="00312303">
        <w:rPr>
          <w:rFonts w:ascii="Minion Pro" w:hAnsi="Minion Pro" w:cs="Arial"/>
          <w:b/>
          <w:i/>
          <w:sz w:val="22"/>
          <w:szCs w:val="22"/>
        </w:rPr>
        <w:t>For more information, contact:</w:t>
      </w:r>
    </w:p>
    <w:p w14:paraId="1FF6A298" w14:textId="77777777" w:rsidR="005464B2" w:rsidRDefault="005464B2" w:rsidP="005464B2">
      <w:pPr>
        <w:spacing w:after="0"/>
        <w:ind w:left="720"/>
        <w:jc w:val="both"/>
        <w:rPr>
          <w:rFonts w:ascii="Minion Pro" w:hAnsi="Minion Pro" w:cs="Arial"/>
          <w:sz w:val="22"/>
          <w:szCs w:val="22"/>
        </w:rPr>
      </w:pPr>
      <w:r>
        <w:rPr>
          <w:rFonts w:ascii="Minion Pro" w:hAnsi="Minion Pro" w:cs="Arial"/>
          <w:sz w:val="22"/>
          <w:szCs w:val="22"/>
        </w:rPr>
        <w:t>Nina Trasoff</w:t>
      </w:r>
    </w:p>
    <w:p w14:paraId="53C8730A" w14:textId="77777777" w:rsidR="005464B2" w:rsidRDefault="005464B2" w:rsidP="005464B2">
      <w:pPr>
        <w:spacing w:after="0"/>
        <w:ind w:left="720"/>
        <w:jc w:val="both"/>
        <w:rPr>
          <w:rFonts w:ascii="Minion Pro" w:hAnsi="Minion Pro" w:cs="Arial"/>
          <w:sz w:val="22"/>
          <w:szCs w:val="22"/>
        </w:rPr>
      </w:pPr>
      <w:r>
        <w:rPr>
          <w:rFonts w:ascii="Minion Pro" w:hAnsi="Minion Pro" w:cs="Arial"/>
          <w:sz w:val="22"/>
          <w:szCs w:val="22"/>
        </w:rPr>
        <w:t>(520) 349-0676</w:t>
      </w:r>
    </w:p>
    <w:p w14:paraId="4BF22DF5" w14:textId="77777777" w:rsidR="005464B2" w:rsidRPr="005464B2" w:rsidRDefault="005464B2" w:rsidP="005464B2">
      <w:pPr>
        <w:spacing w:after="0"/>
        <w:ind w:left="720"/>
        <w:jc w:val="both"/>
        <w:rPr>
          <w:rFonts w:ascii="Minion Pro" w:hAnsi="Minion Pro" w:cs="Arial"/>
          <w:sz w:val="22"/>
          <w:szCs w:val="22"/>
        </w:rPr>
      </w:pPr>
      <w:r>
        <w:rPr>
          <w:rFonts w:ascii="Minion Pro" w:hAnsi="Minion Pro" w:cs="Arial"/>
          <w:sz w:val="22"/>
          <w:szCs w:val="22"/>
        </w:rPr>
        <w:t>Nina@Trasoff.com</w:t>
      </w:r>
    </w:p>
    <w:p w14:paraId="24D9FC5A" w14:textId="77777777" w:rsidR="00DF099E" w:rsidRPr="005464B2" w:rsidRDefault="00DF099E">
      <w:pPr>
        <w:rPr>
          <w:rFonts w:ascii="Minion Pro" w:hAnsi="Minion Pro"/>
          <w:sz w:val="22"/>
          <w:szCs w:val="22"/>
        </w:rPr>
      </w:pPr>
    </w:p>
    <w:sectPr w:rsidR="00DF099E" w:rsidRPr="005464B2" w:rsidSect="005940A7">
      <w:pgSz w:w="12240" w:h="15840"/>
      <w:pgMar w:top="90" w:right="1800" w:bottom="1440" w:left="180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6E9C6" w14:textId="77777777" w:rsidR="00B64316" w:rsidRDefault="00B64316" w:rsidP="00A12650">
      <w:pPr>
        <w:spacing w:after="0"/>
      </w:pPr>
      <w:r>
        <w:separator/>
      </w:r>
    </w:p>
  </w:endnote>
  <w:endnote w:type="continuationSeparator" w:id="0">
    <w:p w14:paraId="310A5B1B" w14:textId="77777777" w:rsidR="00B64316" w:rsidRDefault="00B64316" w:rsidP="00A12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Theme Body)">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inion Pro">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375FC" w14:textId="77777777" w:rsidR="00B64316" w:rsidRDefault="00B64316" w:rsidP="00A12650">
      <w:pPr>
        <w:spacing w:after="0"/>
      </w:pPr>
      <w:r>
        <w:separator/>
      </w:r>
    </w:p>
  </w:footnote>
  <w:footnote w:type="continuationSeparator" w:id="0">
    <w:p w14:paraId="5C5057E9" w14:textId="77777777" w:rsidR="00B64316" w:rsidRDefault="00B64316" w:rsidP="00A1265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2"/>
    <w:rsid w:val="001D57EA"/>
    <w:rsid w:val="001E7058"/>
    <w:rsid w:val="00273984"/>
    <w:rsid w:val="00277554"/>
    <w:rsid w:val="002A7FF5"/>
    <w:rsid w:val="00312303"/>
    <w:rsid w:val="00326CCA"/>
    <w:rsid w:val="003A43A2"/>
    <w:rsid w:val="005464B2"/>
    <w:rsid w:val="005940A7"/>
    <w:rsid w:val="0068589C"/>
    <w:rsid w:val="006F0477"/>
    <w:rsid w:val="007814D9"/>
    <w:rsid w:val="008D540A"/>
    <w:rsid w:val="009C7A2E"/>
    <w:rsid w:val="00A12650"/>
    <w:rsid w:val="00AC0ED5"/>
    <w:rsid w:val="00B21120"/>
    <w:rsid w:val="00B64316"/>
    <w:rsid w:val="00BF3C47"/>
    <w:rsid w:val="00DF099E"/>
    <w:rsid w:val="00FA3CD2"/>
    <w:rsid w:val="00FE064E"/>
    <w:rsid w:val="00FE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7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Theme Body)" w:eastAsiaTheme="minorEastAsia" w:hAnsi="Palatino Linotype (Theme Body)"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A2"/>
    <w:pPr>
      <w:spacing w:after="200"/>
    </w:pPr>
    <w:rPr>
      <w:rFonts w:ascii="Arial" w:hAnsi="Arial"/>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50"/>
    <w:pPr>
      <w:tabs>
        <w:tab w:val="center" w:pos="4320"/>
        <w:tab w:val="right" w:pos="8640"/>
      </w:tabs>
      <w:spacing w:after="0"/>
    </w:pPr>
  </w:style>
  <w:style w:type="character" w:customStyle="1" w:styleId="HeaderChar">
    <w:name w:val="Header Char"/>
    <w:basedOn w:val="DefaultParagraphFont"/>
    <w:link w:val="Header"/>
    <w:uiPriority w:val="99"/>
    <w:rsid w:val="00A12650"/>
    <w:rPr>
      <w:rFonts w:ascii="Arial" w:hAnsi="Arial"/>
      <w:sz w:val="28"/>
      <w:szCs w:val="24"/>
      <w:lang w:eastAsia="ja-JP"/>
    </w:rPr>
  </w:style>
  <w:style w:type="paragraph" w:styleId="Footer">
    <w:name w:val="footer"/>
    <w:basedOn w:val="Normal"/>
    <w:link w:val="FooterChar"/>
    <w:uiPriority w:val="99"/>
    <w:unhideWhenUsed/>
    <w:rsid w:val="00A12650"/>
    <w:pPr>
      <w:tabs>
        <w:tab w:val="center" w:pos="4320"/>
        <w:tab w:val="right" w:pos="8640"/>
      </w:tabs>
      <w:spacing w:after="0"/>
    </w:pPr>
  </w:style>
  <w:style w:type="character" w:customStyle="1" w:styleId="FooterChar">
    <w:name w:val="Footer Char"/>
    <w:basedOn w:val="DefaultParagraphFont"/>
    <w:link w:val="Footer"/>
    <w:uiPriority w:val="99"/>
    <w:rsid w:val="00A12650"/>
    <w:rPr>
      <w:rFonts w:ascii="Arial" w:hAnsi="Arial"/>
      <w:sz w:val="28"/>
      <w:szCs w:val="24"/>
      <w:lang w:eastAsia="ja-JP"/>
    </w:rPr>
  </w:style>
  <w:style w:type="paragraph" w:styleId="BalloonText">
    <w:name w:val="Balloon Text"/>
    <w:basedOn w:val="Normal"/>
    <w:link w:val="BalloonTextChar"/>
    <w:uiPriority w:val="99"/>
    <w:semiHidden/>
    <w:unhideWhenUsed/>
    <w:rsid w:val="003123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303"/>
    <w:rPr>
      <w:rFonts w:ascii="Lucida Grande" w:hAnsi="Lucida Grande" w:cs="Lucida Grande"/>
      <w:sz w:val="18"/>
      <w:szCs w:val="18"/>
      <w:lang w:eastAsia="ja-JP"/>
    </w:rPr>
  </w:style>
  <w:style w:type="character" w:styleId="Hyperlink">
    <w:name w:val="Hyperlink"/>
    <w:basedOn w:val="DefaultParagraphFont"/>
    <w:uiPriority w:val="99"/>
    <w:unhideWhenUsed/>
    <w:rsid w:val="006F0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Theme Body)" w:eastAsiaTheme="minorEastAsia" w:hAnsi="Palatino Linotype (Theme Body)"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A2"/>
    <w:pPr>
      <w:spacing w:after="200"/>
    </w:pPr>
    <w:rPr>
      <w:rFonts w:ascii="Arial" w:hAnsi="Arial"/>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50"/>
    <w:pPr>
      <w:tabs>
        <w:tab w:val="center" w:pos="4320"/>
        <w:tab w:val="right" w:pos="8640"/>
      </w:tabs>
      <w:spacing w:after="0"/>
    </w:pPr>
  </w:style>
  <w:style w:type="character" w:customStyle="1" w:styleId="HeaderChar">
    <w:name w:val="Header Char"/>
    <w:basedOn w:val="DefaultParagraphFont"/>
    <w:link w:val="Header"/>
    <w:uiPriority w:val="99"/>
    <w:rsid w:val="00A12650"/>
    <w:rPr>
      <w:rFonts w:ascii="Arial" w:hAnsi="Arial"/>
      <w:sz w:val="28"/>
      <w:szCs w:val="24"/>
      <w:lang w:eastAsia="ja-JP"/>
    </w:rPr>
  </w:style>
  <w:style w:type="paragraph" w:styleId="Footer">
    <w:name w:val="footer"/>
    <w:basedOn w:val="Normal"/>
    <w:link w:val="FooterChar"/>
    <w:uiPriority w:val="99"/>
    <w:unhideWhenUsed/>
    <w:rsid w:val="00A12650"/>
    <w:pPr>
      <w:tabs>
        <w:tab w:val="center" w:pos="4320"/>
        <w:tab w:val="right" w:pos="8640"/>
      </w:tabs>
      <w:spacing w:after="0"/>
    </w:pPr>
  </w:style>
  <w:style w:type="character" w:customStyle="1" w:styleId="FooterChar">
    <w:name w:val="Footer Char"/>
    <w:basedOn w:val="DefaultParagraphFont"/>
    <w:link w:val="Footer"/>
    <w:uiPriority w:val="99"/>
    <w:rsid w:val="00A12650"/>
    <w:rPr>
      <w:rFonts w:ascii="Arial" w:hAnsi="Arial"/>
      <w:sz w:val="28"/>
      <w:szCs w:val="24"/>
      <w:lang w:eastAsia="ja-JP"/>
    </w:rPr>
  </w:style>
  <w:style w:type="paragraph" w:styleId="BalloonText">
    <w:name w:val="Balloon Text"/>
    <w:basedOn w:val="Normal"/>
    <w:link w:val="BalloonTextChar"/>
    <w:uiPriority w:val="99"/>
    <w:semiHidden/>
    <w:unhideWhenUsed/>
    <w:rsid w:val="003123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303"/>
    <w:rPr>
      <w:rFonts w:ascii="Lucida Grande" w:hAnsi="Lucida Grande" w:cs="Lucida Grande"/>
      <w:sz w:val="18"/>
      <w:szCs w:val="18"/>
      <w:lang w:eastAsia="ja-JP"/>
    </w:rPr>
  </w:style>
  <w:style w:type="character" w:styleId="Hyperlink">
    <w:name w:val="Hyperlink"/>
    <w:basedOn w:val="DefaultParagraphFont"/>
    <w:uiPriority w:val="99"/>
    <w:unhideWhenUsed/>
    <w:rsid w:val="006F0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71/Documents/en-ca/b1b5549e-c604-457c-9606-fe8d65366feb/1/"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Trasoff &amp; Associates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Trasoff</dc:creator>
  <cp:lastModifiedBy>admin</cp:lastModifiedBy>
  <cp:revision>5</cp:revision>
  <dcterms:created xsi:type="dcterms:W3CDTF">2018-09-04T17:12:00Z</dcterms:created>
  <dcterms:modified xsi:type="dcterms:W3CDTF">2018-09-07T18:05:00Z</dcterms:modified>
</cp:coreProperties>
</file>